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DB" w:rsidRDefault="00DF65DB" w:rsidP="00DF65DB">
      <w:pPr>
        <w:spacing w:line="360" w:lineRule="auto"/>
        <w:outlineLvl w:val="2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附件三</w:t>
      </w:r>
    </w:p>
    <w:p w:rsidR="00DF65DB" w:rsidRDefault="00DF65DB" w:rsidP="00DF65DB">
      <w:pPr>
        <w:spacing w:line="360" w:lineRule="auto"/>
        <w:outlineLvl w:val="2"/>
        <w:rPr>
          <w:rFonts w:ascii="仿宋_GB2312" w:eastAsia="仿宋_GB2312"/>
          <w:sz w:val="28"/>
          <w:szCs w:val="28"/>
        </w:rPr>
      </w:pPr>
    </w:p>
    <w:p w:rsidR="00DF65DB" w:rsidRDefault="00DF65DB" w:rsidP="00DF65DB">
      <w:pPr>
        <w:spacing w:line="0" w:lineRule="atLeast"/>
        <w:outlineLvl w:val="2"/>
        <w:rPr>
          <w:b/>
          <w:sz w:val="52"/>
        </w:rPr>
      </w:pPr>
    </w:p>
    <w:p w:rsidR="00DF65DB" w:rsidRDefault="00DF65DB" w:rsidP="00DF65DB">
      <w:pPr>
        <w:spacing w:line="0" w:lineRule="atLeast"/>
        <w:jc w:val="center"/>
        <w:outlineLvl w:val="2"/>
        <w:rPr>
          <w:rFonts w:ascii="黑体" w:eastAsia="黑体" w:hAnsi="Tahoma"/>
          <w:b/>
          <w:kern w:val="0"/>
          <w:sz w:val="44"/>
          <w:szCs w:val="44"/>
        </w:rPr>
      </w:pPr>
      <w:bookmarkStart w:id="0" w:name="_Toc27791_WPSOffice_Level1"/>
      <w:bookmarkStart w:id="1" w:name="_Toc15487_WPSOffice_Level1"/>
      <w:bookmarkStart w:id="2" w:name="_Toc12687_WPSOffice_Level1"/>
      <w:bookmarkStart w:id="3" w:name="_Toc27900_WPSOffice_Level1"/>
      <w:r>
        <w:rPr>
          <w:rFonts w:ascii="黑体" w:eastAsia="黑体" w:hAnsi="Tahoma" w:hint="eastAsia"/>
          <w:b/>
          <w:kern w:val="0"/>
          <w:sz w:val="44"/>
          <w:szCs w:val="44"/>
        </w:rPr>
        <w:t>武汉晴川学院</w:t>
      </w:r>
      <w:bookmarkEnd w:id="0"/>
      <w:bookmarkEnd w:id="1"/>
      <w:bookmarkEnd w:id="2"/>
      <w:bookmarkEnd w:id="3"/>
    </w:p>
    <w:p w:rsidR="00DF65DB" w:rsidRDefault="00DF65DB" w:rsidP="00DF65DB">
      <w:pPr>
        <w:spacing w:line="0" w:lineRule="atLeast"/>
        <w:jc w:val="center"/>
        <w:outlineLvl w:val="2"/>
        <w:rPr>
          <w:b/>
          <w:sz w:val="52"/>
        </w:rPr>
      </w:pPr>
    </w:p>
    <w:p w:rsidR="00DF65DB" w:rsidRDefault="00DF65DB" w:rsidP="00DF65DB">
      <w:pPr>
        <w:spacing w:line="0" w:lineRule="atLeast"/>
        <w:jc w:val="center"/>
        <w:outlineLvl w:val="2"/>
        <w:rPr>
          <w:rFonts w:ascii="黑体" w:eastAsia="黑体" w:hAnsi="Tahoma"/>
          <w:b/>
          <w:kern w:val="0"/>
          <w:sz w:val="44"/>
          <w:szCs w:val="44"/>
        </w:rPr>
      </w:pPr>
      <w:bookmarkStart w:id="4" w:name="_Toc869_WPSOffice_Level1"/>
      <w:bookmarkStart w:id="5" w:name="_Toc2619_WPSOffice_Level1"/>
      <w:bookmarkStart w:id="6" w:name="_Toc9823_WPSOffice_Level1"/>
      <w:bookmarkStart w:id="7" w:name="_Toc19972_WPSOffice_Level1"/>
      <w:r>
        <w:rPr>
          <w:rFonts w:ascii="黑体" w:eastAsia="黑体" w:hAnsi="Tahoma" w:hint="eastAsia"/>
          <w:b/>
          <w:kern w:val="0"/>
          <w:sz w:val="44"/>
          <w:szCs w:val="44"/>
        </w:rPr>
        <w:t>实验室建设项目验收报告</w:t>
      </w:r>
      <w:bookmarkEnd w:id="4"/>
      <w:bookmarkEnd w:id="5"/>
      <w:bookmarkEnd w:id="6"/>
      <w:bookmarkEnd w:id="7"/>
    </w:p>
    <w:p w:rsidR="00DF65DB" w:rsidRDefault="00DF65DB" w:rsidP="00DF65DB">
      <w:pPr>
        <w:spacing w:line="0" w:lineRule="atLeast"/>
        <w:jc w:val="center"/>
        <w:outlineLvl w:val="2"/>
        <w:rPr>
          <w:b/>
          <w:sz w:val="10"/>
        </w:rPr>
      </w:pPr>
    </w:p>
    <w:p w:rsidR="00DF65DB" w:rsidRDefault="00DF65DB" w:rsidP="00DF65DB">
      <w:pPr>
        <w:spacing w:line="0" w:lineRule="atLeast"/>
        <w:jc w:val="center"/>
        <w:outlineLvl w:val="2"/>
        <w:rPr>
          <w:b/>
        </w:rPr>
      </w:pPr>
    </w:p>
    <w:p w:rsidR="00DF65DB" w:rsidRDefault="00DF65DB" w:rsidP="00DF65DB">
      <w:pPr>
        <w:ind w:firstLineChars="1201" w:firstLine="2894"/>
        <w:outlineLvl w:val="2"/>
        <w:rPr>
          <w:b/>
          <w:sz w:val="24"/>
        </w:rPr>
      </w:pPr>
    </w:p>
    <w:p w:rsidR="00DF65DB" w:rsidRDefault="00DF65DB" w:rsidP="00DF65DB">
      <w:pPr>
        <w:jc w:val="center"/>
        <w:outlineLvl w:val="2"/>
        <w:rPr>
          <w:rFonts w:ascii="黑体" w:eastAsia="黑体"/>
          <w:b/>
          <w:sz w:val="28"/>
          <w:szCs w:val="28"/>
        </w:rPr>
      </w:pPr>
      <w:bookmarkStart w:id="8" w:name="_Toc3889_WPSOffice_Level2"/>
      <w:bookmarkStart w:id="9" w:name="_Toc6464_WPSOffice_Level2"/>
      <w:bookmarkStart w:id="10" w:name="_Toc13085_WPSOffice_Level2"/>
      <w:bookmarkStart w:id="11" w:name="_Toc7002_WPSOffice_Level2"/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b/>
          <w:sz w:val="28"/>
          <w:szCs w:val="28"/>
        </w:rPr>
        <w:t xml:space="preserve">编号：      </w:t>
      </w:r>
      <w:r>
        <w:rPr>
          <w:rFonts w:ascii="黑体" w:eastAsia="黑体" w:hint="eastAsia"/>
          <w:sz w:val="28"/>
          <w:szCs w:val="28"/>
        </w:rPr>
        <w:t>）</w:t>
      </w:r>
      <w:bookmarkEnd w:id="8"/>
      <w:bookmarkEnd w:id="9"/>
      <w:bookmarkEnd w:id="10"/>
      <w:bookmarkEnd w:id="11"/>
    </w:p>
    <w:p w:rsidR="00DF65DB" w:rsidRDefault="00DF65DB" w:rsidP="00DF65DB">
      <w:pPr>
        <w:outlineLvl w:val="2"/>
        <w:rPr>
          <w:b/>
          <w:sz w:val="30"/>
        </w:rPr>
      </w:pPr>
    </w:p>
    <w:p w:rsidR="00DF65DB" w:rsidRDefault="00DF65DB" w:rsidP="00DF65DB">
      <w:pPr>
        <w:jc w:val="center"/>
        <w:outlineLvl w:val="2"/>
        <w:rPr>
          <w:b/>
          <w:sz w:val="30"/>
        </w:rPr>
      </w:pPr>
    </w:p>
    <w:p w:rsidR="00DF65DB" w:rsidRDefault="00DF65DB" w:rsidP="00DF65DB">
      <w:pPr>
        <w:outlineLvl w:val="2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项目名称</w:t>
      </w:r>
    </w:p>
    <w:p w:rsidR="00DF65DB" w:rsidRDefault="00DF65DB" w:rsidP="00DF65DB">
      <w:pPr>
        <w:jc w:val="center"/>
        <w:outlineLvl w:val="2"/>
        <w:rPr>
          <w:b/>
          <w:sz w:val="30"/>
        </w:rPr>
      </w:pPr>
      <w:r w:rsidRPr="00AB371D">
        <w:rPr>
          <w:sz w:val="30"/>
        </w:rPr>
        <w:pict>
          <v:line id="直线 2" o:spid="_x0000_s2050" style="position:absolute;left:0;text-align:left;flip:y;z-index:251660288" from="136.5pt,.5pt" to="351.75pt,.5pt" o:gfxdata="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n5qktQAAAAHAQAADwAAAAAAAAABACAAAAAi&#10;AAAAZHJzL2Rvd25yZXYueG1sUEsBAhQAFAAAAAgAh07iQPsgjPHVAQAAmAMAAA4AAAAAAAAAAQAg&#10;AAAAIwEAAGRycy9lMm9Eb2MueG1sUEsFBgAAAAAGAAYAWQEAAGoFAAAAAA==&#10;" o:allowincell="f"/>
        </w:pict>
      </w:r>
    </w:p>
    <w:p w:rsidR="00DF65DB" w:rsidRDefault="00DF65DB" w:rsidP="00DF65DB">
      <w:pPr>
        <w:outlineLvl w:val="2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目单位</w:t>
      </w:r>
    </w:p>
    <w:p w:rsidR="00DF65DB" w:rsidRDefault="00DF65DB" w:rsidP="00DF65DB">
      <w:pPr>
        <w:jc w:val="center"/>
        <w:outlineLvl w:val="2"/>
        <w:rPr>
          <w:b/>
          <w:sz w:val="30"/>
        </w:rPr>
      </w:pPr>
      <w:r w:rsidRPr="00AB371D">
        <w:rPr>
          <w:sz w:val="30"/>
        </w:rPr>
        <w:pict>
          <v:line id="直线 3" o:spid="_x0000_s2051" style="position:absolute;left:0;text-align:left;flip:x y;z-index:251661312" from="136.5pt,.5pt" to="357pt,.5pt" o:gfxdata="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x19Y0QAAAAcBAAAPAAAAAAAAAAEAIAAA&#10;ACIAAABkcnMvZG93bnJldi54bWxQSwECFAAUAAAACACHTuJAx6VbsdoBAACiAwAADgAAAAAAAAAB&#10;ACAAAAAgAQAAZHJzL2Uyb0RvYy54bWxQSwUGAAAAAAYABgBZAQAAbAUAAAAA&#10;" o:allowincell="f"/>
        </w:pict>
      </w:r>
    </w:p>
    <w:p w:rsidR="00DF65DB" w:rsidRDefault="00DF65DB" w:rsidP="00DF65DB">
      <w:pPr>
        <w:outlineLvl w:val="2"/>
        <w:rPr>
          <w:b/>
          <w:bCs/>
          <w:sz w:val="52"/>
        </w:rPr>
      </w:pPr>
      <w:r>
        <w:rPr>
          <w:rFonts w:hint="eastAsia"/>
          <w:b/>
          <w:bCs/>
          <w:sz w:val="30"/>
        </w:rPr>
        <w:t>项目负责人</w:t>
      </w:r>
    </w:p>
    <w:p w:rsidR="00DF65DB" w:rsidRDefault="00DF65DB" w:rsidP="00DF65DB">
      <w:pPr>
        <w:outlineLvl w:val="2"/>
        <w:rPr>
          <w:b/>
          <w:sz w:val="30"/>
        </w:rPr>
      </w:pPr>
      <w:r w:rsidRPr="00AB371D">
        <w:rPr>
          <w:sz w:val="30"/>
        </w:rPr>
        <w:pict>
          <v:line id="直线 4" o:spid="_x0000_s2052" style="position:absolute;left:0;text-align:left;z-index:251662336" from="136.5pt,.5pt" to="357pt,.5pt" o:gfxdata="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+gYzv1AAAAAcBAAAPAAAAAAAAAAEAIAAAACIAAABkcnMv&#10;ZG93bnJldi54bWxQSwECFAAUAAAACACHTuJAz7m/wc4BAACOAwAADgAAAAAAAAABACAAAAAjAQAA&#10;ZHJzL2Uyb0RvYy54bWxQSwUGAAAAAAYABgBZAQAAYwUAAAAA&#10;" o:allowincell="f"/>
        </w:pict>
      </w:r>
    </w:p>
    <w:p w:rsidR="00DF65DB" w:rsidRDefault="00DF65DB" w:rsidP="00DF65DB">
      <w:pPr>
        <w:outlineLvl w:val="2"/>
        <w:rPr>
          <w:b/>
          <w:bCs/>
          <w:sz w:val="30"/>
        </w:rPr>
      </w:pPr>
      <w:r w:rsidRPr="00AB371D">
        <w:rPr>
          <w:sz w:val="30"/>
        </w:rPr>
        <w:pict>
          <v:line id="直线 5" o:spid="_x0000_s2053" style="position:absolute;left:0;text-align:left;z-index:251663360" from="135pt,30.45pt" to="355.5pt,30.45pt" o:gfxdata="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jQ+vdYAAAAJAQAADwAAAAAAAAABACAAAAAiAAAAZHJz&#10;L2Rvd25yZXYueG1sUEsBAhQAFAAAAAgAh07iQLU3GWDNAQAAjgMAAA4AAAAAAAAAAQAgAAAAJQEA&#10;AGRycy9lMm9Eb2MueG1sUEsFBgAAAAAGAAYAWQEAAGQFAAAAAA==&#10;"/>
        </w:pict>
      </w:r>
      <w:r>
        <w:rPr>
          <w:rFonts w:hint="eastAsia"/>
          <w:b/>
          <w:sz w:val="30"/>
        </w:rPr>
        <w:t>填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报</w:t>
      </w:r>
      <w:r>
        <w:rPr>
          <w:rFonts w:hint="eastAsia"/>
          <w:b/>
          <w:bCs/>
          <w:sz w:val="30"/>
        </w:rPr>
        <w:t>日期</w:t>
      </w:r>
    </w:p>
    <w:p w:rsidR="00DF65DB" w:rsidRDefault="00DF65DB" w:rsidP="00DF65DB">
      <w:pPr>
        <w:ind w:left="-105" w:hanging="105"/>
        <w:jc w:val="center"/>
        <w:outlineLvl w:val="2"/>
        <w:rPr>
          <w:b/>
          <w:sz w:val="32"/>
        </w:rPr>
      </w:pPr>
    </w:p>
    <w:p w:rsidR="00DF65DB" w:rsidRDefault="00DF65DB" w:rsidP="00DF65DB">
      <w:pPr>
        <w:ind w:left="-105" w:hanging="105"/>
        <w:jc w:val="center"/>
        <w:outlineLvl w:val="2"/>
        <w:rPr>
          <w:b/>
          <w:sz w:val="32"/>
        </w:rPr>
      </w:pPr>
    </w:p>
    <w:p w:rsidR="00DF65DB" w:rsidRDefault="00DF65DB" w:rsidP="00DF65DB">
      <w:pPr>
        <w:ind w:left="-105" w:hanging="105"/>
        <w:jc w:val="center"/>
        <w:outlineLvl w:val="2"/>
        <w:rPr>
          <w:b/>
          <w:sz w:val="32"/>
        </w:rPr>
      </w:pPr>
    </w:p>
    <w:p w:rsidR="00DF65DB" w:rsidRDefault="00DF65DB" w:rsidP="00DF65DB">
      <w:pPr>
        <w:ind w:left="-105" w:hanging="105"/>
        <w:jc w:val="center"/>
        <w:outlineLvl w:val="2"/>
        <w:rPr>
          <w:b/>
          <w:sz w:val="32"/>
        </w:rPr>
      </w:pPr>
    </w:p>
    <w:p w:rsidR="00DF65DB" w:rsidRPr="000C73AC" w:rsidRDefault="00DF65DB" w:rsidP="00DF65DB">
      <w:pPr>
        <w:ind w:left="-105" w:hanging="105"/>
        <w:jc w:val="center"/>
        <w:outlineLvl w:val="2"/>
        <w:rPr>
          <w:rFonts w:cs="微软雅黑"/>
          <w:b/>
          <w:bCs/>
          <w:sz w:val="32"/>
          <w:szCs w:val="32"/>
        </w:rPr>
      </w:pPr>
      <w:bookmarkStart w:id="12" w:name="_Toc32393_WPSOffice_Level1"/>
      <w:bookmarkStart w:id="13" w:name="_Toc17072_WPSOffice_Level1"/>
      <w:bookmarkStart w:id="14" w:name="_Toc27601_WPSOffice_Level1"/>
      <w:bookmarkStart w:id="15" w:name="_Toc5903_WPSOffice_Level1"/>
      <w:r>
        <w:rPr>
          <w:rFonts w:cs="微软雅黑" w:hint="eastAsia"/>
          <w:b/>
          <w:bCs/>
          <w:sz w:val="32"/>
          <w:szCs w:val="32"/>
        </w:rPr>
        <w:t>实验室管理中心制</w:t>
      </w:r>
      <w:bookmarkEnd w:id="12"/>
      <w:bookmarkEnd w:id="13"/>
      <w:bookmarkEnd w:id="14"/>
      <w:bookmarkEnd w:id="15"/>
    </w:p>
    <w:p w:rsidR="00DF65DB" w:rsidRDefault="00DF65DB" w:rsidP="00DF65DB">
      <w:pPr>
        <w:spacing w:line="420" w:lineRule="exact"/>
        <w:ind w:left="-102" w:hanging="108"/>
        <w:jc w:val="center"/>
        <w:outlineLvl w:val="2"/>
        <w:rPr>
          <w:b/>
          <w:sz w:val="44"/>
        </w:rPr>
      </w:pPr>
    </w:p>
    <w:p w:rsidR="00DF65DB" w:rsidRDefault="00DF65DB" w:rsidP="00DF65DB">
      <w:pPr>
        <w:spacing w:line="420" w:lineRule="exact"/>
        <w:ind w:left="-102" w:hanging="108"/>
        <w:jc w:val="center"/>
        <w:outlineLvl w:val="2"/>
        <w:rPr>
          <w:b/>
          <w:sz w:val="36"/>
          <w:szCs w:val="36"/>
        </w:rPr>
      </w:pPr>
      <w:bookmarkStart w:id="16" w:name="_Toc9435_WPSOffice_Level1"/>
      <w:bookmarkStart w:id="17" w:name="_Toc6273_WPSOffice_Level1"/>
      <w:bookmarkStart w:id="18" w:name="_Toc5577_WPSOffice_Level1"/>
      <w:bookmarkStart w:id="19" w:name="_Toc23987_WPSOffice_Level1"/>
      <w:r>
        <w:rPr>
          <w:rFonts w:hint="eastAsia"/>
          <w:b/>
          <w:sz w:val="36"/>
          <w:szCs w:val="36"/>
        </w:rPr>
        <w:t>填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明</w:t>
      </w:r>
      <w:bookmarkEnd w:id="16"/>
      <w:bookmarkEnd w:id="17"/>
      <w:bookmarkEnd w:id="18"/>
      <w:bookmarkEnd w:id="19"/>
    </w:p>
    <w:p w:rsidR="00DF65DB" w:rsidRDefault="00DF65DB" w:rsidP="00DF65DB">
      <w:pPr>
        <w:spacing w:line="420" w:lineRule="exact"/>
        <w:ind w:left="-102" w:hanging="108"/>
        <w:jc w:val="center"/>
        <w:outlineLvl w:val="2"/>
        <w:rPr>
          <w:b/>
          <w:sz w:val="32"/>
          <w:szCs w:val="32"/>
        </w:rPr>
      </w:pPr>
    </w:p>
    <w:p w:rsidR="00DF65DB" w:rsidRDefault="00DF65DB" w:rsidP="00DF65DB">
      <w:pPr>
        <w:pStyle w:val="a5"/>
        <w:spacing w:line="480" w:lineRule="auto"/>
        <w:outlineLvl w:val="2"/>
        <w:rPr>
          <w:sz w:val="18"/>
          <w:szCs w:val="24"/>
        </w:rPr>
      </w:pPr>
    </w:p>
    <w:p w:rsidR="00DF65DB" w:rsidRDefault="00DF65DB" w:rsidP="00DF65DB">
      <w:pPr>
        <w:pStyle w:val="a5"/>
        <w:spacing w:line="480" w:lineRule="auto"/>
        <w:ind w:left="420" w:hangingChars="150" w:hanging="420"/>
        <w:outlineLvl w:val="2"/>
        <w:rPr>
          <w:b w:val="0"/>
          <w:bCs/>
        </w:rPr>
      </w:pPr>
      <w:r>
        <w:rPr>
          <w:rFonts w:hint="eastAsia"/>
          <w:b w:val="0"/>
        </w:rPr>
        <w:t xml:space="preserve">1. </w:t>
      </w:r>
      <w:r>
        <w:rPr>
          <w:rFonts w:hint="eastAsia"/>
          <w:b w:val="0"/>
        </w:rPr>
        <w:t>本验收报告为学校教学实验室建设项目验收专用表格，各项目建设单位根据验收报告的内容据实填写，此报告将作为今后学校对实验室开放及效益评价的重要依据。</w:t>
      </w:r>
    </w:p>
    <w:p w:rsidR="00DF65DB" w:rsidRDefault="00DF65DB" w:rsidP="00DF65DB">
      <w:pPr>
        <w:pStyle w:val="a5"/>
        <w:spacing w:line="480" w:lineRule="auto"/>
        <w:ind w:left="420" w:hangingChars="150" w:hanging="420"/>
        <w:outlineLvl w:val="2"/>
        <w:rPr>
          <w:b w:val="0"/>
          <w:bCs/>
        </w:rPr>
      </w:pPr>
      <w:r>
        <w:rPr>
          <w:rFonts w:hint="eastAsia"/>
          <w:b w:val="0"/>
          <w:bCs/>
        </w:rPr>
        <w:t xml:space="preserve">2. </w:t>
      </w:r>
      <w:r>
        <w:rPr>
          <w:rFonts w:hint="eastAsia"/>
          <w:b w:val="0"/>
          <w:bCs/>
        </w:rPr>
        <w:t>相关栏目内容不够可以加页。验收表一式两份，加盖建设单位公章后（封面）与电子文档一同报实验室管理中心。</w:t>
      </w:r>
    </w:p>
    <w:p w:rsidR="00DF65DB" w:rsidRDefault="00DF65DB" w:rsidP="00DF65DB">
      <w:pPr>
        <w:tabs>
          <w:tab w:val="left" w:pos="7200"/>
        </w:tabs>
        <w:spacing w:line="480" w:lineRule="auto"/>
        <w:ind w:rightChars="1" w:right="2"/>
        <w:jc w:val="left"/>
        <w:outlineLvl w:val="2"/>
        <w:rPr>
          <w:rFonts w:ascii="宋体" w:hAnsi="宋体"/>
          <w:sz w:val="28"/>
        </w:rPr>
      </w:pPr>
      <w:r>
        <w:rPr>
          <w:rFonts w:ascii="宋体" w:hAnsi="宋体" w:hint="eastAsia"/>
          <w:bCs/>
          <w:sz w:val="28"/>
        </w:rPr>
        <w:t xml:space="preserve">3. </w:t>
      </w:r>
      <w:r>
        <w:rPr>
          <w:rFonts w:ascii="宋体" w:hAnsi="宋体" w:hint="eastAsia"/>
          <w:sz w:val="28"/>
        </w:rPr>
        <w:t>本验收报告的电子文档可从</w:t>
      </w:r>
      <w:r>
        <w:rPr>
          <w:rFonts w:hint="eastAsia"/>
          <w:bCs/>
          <w:sz w:val="28"/>
          <w:szCs w:val="20"/>
        </w:rPr>
        <w:t>实验室管理中心网站下</w:t>
      </w:r>
      <w:r>
        <w:rPr>
          <w:rFonts w:ascii="宋体" w:hAnsi="宋体" w:hint="eastAsia"/>
          <w:sz w:val="28"/>
        </w:rPr>
        <w:t>载。</w:t>
      </w:r>
    </w:p>
    <w:p w:rsidR="00DF65DB" w:rsidRDefault="00DF65DB" w:rsidP="00DF65DB">
      <w:pPr>
        <w:spacing w:line="0" w:lineRule="atLeast"/>
        <w:ind w:left="1700" w:rightChars="334" w:right="701"/>
        <w:outlineLvl w:val="2"/>
        <w:rPr>
          <w:rFonts w:ascii="楷体_GB2312" w:eastAsia="楷体_GB2312"/>
          <w:sz w:val="30"/>
        </w:rPr>
      </w:pPr>
    </w:p>
    <w:p w:rsidR="00DF65DB" w:rsidRDefault="00DF65DB" w:rsidP="00DF65DB">
      <w:pPr>
        <w:jc w:val="center"/>
        <w:outlineLvl w:val="2"/>
        <w:rPr>
          <w:b/>
          <w:sz w:val="48"/>
        </w:rPr>
      </w:pPr>
    </w:p>
    <w:p w:rsidR="00DF65DB" w:rsidRDefault="00DF65DB" w:rsidP="00DF65DB">
      <w:pPr>
        <w:jc w:val="center"/>
        <w:outlineLvl w:val="2"/>
        <w:rPr>
          <w:b/>
          <w:sz w:val="48"/>
        </w:rPr>
      </w:pPr>
    </w:p>
    <w:p w:rsidR="00DF65DB" w:rsidRDefault="00DF65DB" w:rsidP="00DF65DB">
      <w:pPr>
        <w:jc w:val="center"/>
        <w:outlineLvl w:val="2"/>
        <w:rPr>
          <w:b/>
          <w:sz w:val="48"/>
        </w:rPr>
      </w:pPr>
    </w:p>
    <w:p w:rsidR="00DF65DB" w:rsidRDefault="00DF65DB" w:rsidP="00DF65DB">
      <w:pPr>
        <w:jc w:val="center"/>
        <w:outlineLvl w:val="2"/>
        <w:rPr>
          <w:b/>
          <w:sz w:val="48"/>
        </w:rPr>
      </w:pPr>
    </w:p>
    <w:p w:rsidR="00DF65DB" w:rsidRDefault="00DF65DB" w:rsidP="00DF65DB">
      <w:pPr>
        <w:jc w:val="center"/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p w:rsidR="00DF65DB" w:rsidRDefault="00DF65DB" w:rsidP="00DF65DB">
      <w:pPr>
        <w:outlineLvl w:val="2"/>
        <w:rPr>
          <w:b/>
          <w:sz w:val="48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843"/>
        <w:gridCol w:w="518"/>
        <w:gridCol w:w="1362"/>
        <w:gridCol w:w="235"/>
        <w:gridCol w:w="1127"/>
        <w:gridCol w:w="210"/>
        <w:gridCol w:w="891"/>
        <w:gridCol w:w="1300"/>
        <w:gridCol w:w="322"/>
        <w:gridCol w:w="755"/>
        <w:gridCol w:w="891"/>
        <w:gridCol w:w="1152"/>
      </w:tblGrid>
      <w:tr w:rsidR="00DF65DB" w:rsidTr="00290894">
        <w:trPr>
          <w:gridBefore w:val="1"/>
          <w:wBefore w:w="30" w:type="dxa"/>
          <w:trHeight w:val="699"/>
          <w:jc w:val="center"/>
        </w:trPr>
        <w:tc>
          <w:tcPr>
            <w:tcW w:w="9606" w:type="dxa"/>
            <w:gridSpan w:val="12"/>
          </w:tcPr>
          <w:p w:rsidR="00DF65DB" w:rsidRDefault="00DF65DB" w:rsidP="00290894">
            <w:pPr>
              <w:outlineLvl w:val="2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lastRenderedPageBreak/>
              <w:t>一、项目建设目标、建设内容及完成情况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24"/>
              </w:rPr>
              <w:t>以建设项目责任书中的目标和内容为依据，逐一对应填写完成情况。）</w:t>
            </w:r>
          </w:p>
        </w:tc>
      </w:tr>
      <w:tr w:rsidR="00DF65DB" w:rsidTr="00290894">
        <w:trPr>
          <w:gridBefore w:val="1"/>
          <w:wBefore w:w="30" w:type="dxa"/>
          <w:trHeight w:val="1390"/>
          <w:jc w:val="center"/>
        </w:trPr>
        <w:tc>
          <w:tcPr>
            <w:tcW w:w="9606" w:type="dxa"/>
            <w:gridSpan w:val="12"/>
          </w:tcPr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660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tabs>
                <w:tab w:val="left" w:pos="7716"/>
              </w:tabs>
              <w:outlineLvl w:val="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32"/>
              </w:rPr>
              <w:lastRenderedPageBreak/>
              <w:t>二、建设项目实施</w:t>
            </w:r>
            <w:r>
              <w:rPr>
                <w:rFonts w:eastAsia="黑体" w:hint="eastAsia"/>
                <w:b/>
                <w:bCs/>
                <w:sz w:val="32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、经费使用情况；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、计划变更；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、仪器设备购置清单；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、教学体系内容建设；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、实验教学大纲及实验教材建设。）</w:t>
            </w:r>
          </w:p>
        </w:tc>
      </w:tr>
      <w:tr w:rsidR="00DF65DB" w:rsidTr="00290894">
        <w:trPr>
          <w:gridBefore w:val="1"/>
          <w:wBefore w:w="30" w:type="dxa"/>
          <w:cantSplit/>
          <w:trHeight w:val="660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、经费使用情况</w:t>
            </w: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660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、计划变更</w:t>
            </w: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660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、仪器设备购置清单（按照实际执行的填报）</w:t>
            </w:r>
          </w:p>
        </w:tc>
      </w:tr>
      <w:tr w:rsidR="00DF65DB" w:rsidTr="00290894">
        <w:trPr>
          <w:gridBefore w:val="1"/>
          <w:wBefore w:w="30" w:type="dxa"/>
          <w:cantSplit/>
          <w:trHeight w:val="96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资产编号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设备型号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总价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7563" w:type="dxa"/>
            <w:gridSpan w:val="10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合计（不含税）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608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、环境改造执行情况</w:t>
            </w: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widowControl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装修（含原有相关环境拆除）</w:t>
            </w: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</w:t>
            </w:r>
            <w:r>
              <w:rPr>
                <w:rFonts w:ascii="宋体" w:hAnsi="宋体" w:cs="宋体" w:hint="eastAsia"/>
                <w:szCs w:val="21"/>
              </w:rPr>
              <w:t>网络布线（强弱电、水等）</w:t>
            </w: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7563" w:type="dxa"/>
            <w:gridSpan w:val="10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合计（不含税）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  <w:rPr>
                <w:szCs w:val="2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snapToGrid w:val="0"/>
              <w:spacing w:line="360" w:lineRule="auto"/>
              <w:outlineLvl w:val="2"/>
              <w:rPr>
                <w:rFonts w:eastAsia="黑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注：①所需资产栏页面填写不够，可以下延；②此栏目如在本项目中未涉及到可以不填。</w:t>
            </w:r>
          </w:p>
        </w:tc>
      </w:tr>
      <w:tr w:rsidR="00DF65DB" w:rsidTr="00290894">
        <w:trPr>
          <w:gridBefore w:val="1"/>
          <w:wBefore w:w="30" w:type="dxa"/>
          <w:cantSplit/>
          <w:trHeight w:val="94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  <w:r>
              <w:rPr>
                <w:rFonts w:hint="eastAsia"/>
                <w:szCs w:val="21"/>
              </w:rPr>
              <w:t>、教学体系内容建设</w:t>
            </w: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、实验教学大纲及实验教材建设</w:t>
            </w: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  <w:p w:rsidR="00DF65DB" w:rsidRDefault="00DF65DB" w:rsidP="00290894">
            <w:pPr>
              <w:outlineLvl w:val="2"/>
              <w:rPr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810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lastRenderedPageBreak/>
              <w:t>三、建设项目效益</w:t>
            </w:r>
            <w:r>
              <w:rPr>
                <w:rFonts w:eastAsia="黑体" w:hint="eastAsia"/>
                <w:b/>
                <w:bCs/>
                <w:sz w:val="32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、教学计划落实情况；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、拟新开项目实际开出情况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F65DB" w:rsidTr="00290894">
        <w:trPr>
          <w:gridBefore w:val="1"/>
          <w:wBefore w:w="30" w:type="dxa"/>
          <w:cantSplit/>
          <w:trHeight w:val="12890"/>
          <w:jc w:val="center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  <w:p w:rsidR="00DF65DB" w:rsidRDefault="00DF65DB" w:rsidP="00290894">
            <w:pPr>
              <w:spacing w:beforeLines="50"/>
              <w:outlineLvl w:val="2"/>
              <w:rPr>
                <w:rFonts w:ascii="宋体" w:hAnsi="宋体"/>
                <w:szCs w:val="21"/>
              </w:rPr>
            </w:pPr>
          </w:p>
        </w:tc>
      </w:tr>
      <w:tr w:rsidR="00DF65DB" w:rsidTr="00290894">
        <w:trPr>
          <w:gridBefore w:val="1"/>
          <w:wBefore w:w="30" w:type="dxa"/>
          <w:cantSplit/>
          <w:trHeight w:val="600"/>
          <w:jc w:val="center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</w:pPr>
            <w:r>
              <w:rPr>
                <w:rFonts w:eastAsia="黑体" w:hint="eastAsia"/>
                <w:sz w:val="32"/>
              </w:rPr>
              <w:lastRenderedPageBreak/>
              <w:t>四、</w:t>
            </w:r>
            <w:r>
              <w:rPr>
                <w:rFonts w:eastAsia="黑体" w:hint="eastAsia"/>
                <w:b/>
                <w:bCs/>
                <w:sz w:val="32"/>
              </w:rPr>
              <w:t>存在的问题及建议</w:t>
            </w:r>
          </w:p>
        </w:tc>
      </w:tr>
      <w:tr w:rsidR="00DF65DB" w:rsidTr="00290894">
        <w:trPr>
          <w:gridBefore w:val="1"/>
          <w:wBefore w:w="30" w:type="dxa"/>
          <w:cantSplit/>
          <w:trHeight w:val="6166"/>
          <w:jc w:val="center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jc w:val="center"/>
              <w:outlineLvl w:val="2"/>
            </w:pPr>
          </w:p>
          <w:p w:rsidR="00DF65DB" w:rsidRDefault="00DF65DB" w:rsidP="00290894">
            <w:pPr>
              <w:outlineLvl w:val="2"/>
            </w:pPr>
          </w:p>
          <w:p w:rsidR="00DF65DB" w:rsidRDefault="00DF65DB" w:rsidP="00290894">
            <w:pPr>
              <w:outlineLvl w:val="2"/>
            </w:pPr>
          </w:p>
          <w:p w:rsidR="00DF65DB" w:rsidRDefault="00DF65DB" w:rsidP="00290894">
            <w:pPr>
              <w:outlineLvl w:val="2"/>
            </w:pPr>
          </w:p>
          <w:p w:rsidR="00DF65DB" w:rsidRDefault="00DF65DB" w:rsidP="00290894">
            <w:pPr>
              <w:outlineLvl w:val="2"/>
            </w:pPr>
          </w:p>
          <w:p w:rsidR="00DF65DB" w:rsidRDefault="00DF65DB" w:rsidP="00290894">
            <w:pPr>
              <w:outlineLvl w:val="2"/>
            </w:pPr>
          </w:p>
          <w:p w:rsidR="00DF65DB" w:rsidRDefault="00DF65DB" w:rsidP="00290894">
            <w:pPr>
              <w:outlineLvl w:val="2"/>
            </w:pPr>
          </w:p>
        </w:tc>
      </w:tr>
      <w:tr w:rsidR="00DF65DB" w:rsidTr="00290894">
        <w:trPr>
          <w:cantSplit/>
          <w:trHeight w:val="617"/>
          <w:jc w:val="center"/>
        </w:trPr>
        <w:tc>
          <w:tcPr>
            <w:tcW w:w="963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5DB" w:rsidRDefault="00DF65DB" w:rsidP="00290894">
            <w:pPr>
              <w:outlineLvl w:val="2"/>
              <w:rPr>
                <w:b/>
                <w:bCs/>
                <w:sz w:val="32"/>
              </w:rPr>
            </w:pPr>
            <w:r>
              <w:rPr>
                <w:rFonts w:eastAsia="黑体" w:hint="eastAsia"/>
                <w:sz w:val="32"/>
              </w:rPr>
              <w:t>五、</w:t>
            </w:r>
            <w:r>
              <w:rPr>
                <w:rFonts w:eastAsia="黑体" w:hint="eastAsia"/>
                <w:b/>
                <w:bCs/>
                <w:sz w:val="32"/>
              </w:rPr>
              <w:t>验收意见</w:t>
            </w:r>
          </w:p>
        </w:tc>
      </w:tr>
      <w:tr w:rsidR="00DF65DB" w:rsidTr="00290894">
        <w:trPr>
          <w:cantSplit/>
          <w:trHeight w:val="3368"/>
          <w:jc w:val="center"/>
        </w:trPr>
        <w:tc>
          <w:tcPr>
            <w:tcW w:w="96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65DB" w:rsidRDefault="00DF65DB" w:rsidP="00290894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专家组验收意见：</w:t>
            </w: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专家组成员：</w:t>
            </w:r>
          </w:p>
          <w:p w:rsidR="00DF65DB" w:rsidRDefault="00DF65DB" w:rsidP="00290894">
            <w:pPr>
              <w:outlineLvl w:val="2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专家组长（签章）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F65DB" w:rsidRDefault="00DF65DB" w:rsidP="00290894">
            <w:pPr>
              <w:outlineLvl w:val="2"/>
              <w:rPr>
                <w:sz w:val="10"/>
              </w:rPr>
            </w:pPr>
          </w:p>
        </w:tc>
      </w:tr>
      <w:tr w:rsidR="00DF65DB" w:rsidTr="00290894">
        <w:trPr>
          <w:cantSplit/>
          <w:trHeight w:val="3640"/>
          <w:jc w:val="center"/>
        </w:trPr>
        <w:tc>
          <w:tcPr>
            <w:tcW w:w="96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65DB" w:rsidRDefault="00DF65DB" w:rsidP="00290894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实验室管理中心意见：</w:t>
            </w:r>
          </w:p>
          <w:p w:rsidR="00DF65DB" w:rsidRDefault="00DF65DB" w:rsidP="00290894">
            <w:pPr>
              <w:outlineLvl w:val="2"/>
              <w:rPr>
                <w:rFonts w:ascii="宋体" w:hAnsi="宋体"/>
                <w:bCs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bCs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bCs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bCs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bCs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rFonts w:ascii="宋体" w:hAnsi="宋体"/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负责人（签章）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</w:tc>
      </w:tr>
      <w:tr w:rsidR="00DF65DB" w:rsidTr="00290894">
        <w:trPr>
          <w:cantSplit/>
          <w:trHeight w:val="3683"/>
          <w:jc w:val="center"/>
        </w:trPr>
        <w:tc>
          <w:tcPr>
            <w:tcW w:w="96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65DB" w:rsidRDefault="00DF65DB" w:rsidP="00290894">
            <w:pPr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主管校长意见：</w:t>
            </w: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主管校长（签字）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65DB" w:rsidTr="00290894">
        <w:trPr>
          <w:cantSplit/>
          <w:trHeight w:val="3683"/>
          <w:jc w:val="center"/>
        </w:trPr>
        <w:tc>
          <w:tcPr>
            <w:tcW w:w="96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65DB" w:rsidRDefault="00DF65DB" w:rsidP="00290894">
            <w:pPr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校长意见：</w:t>
            </w:r>
          </w:p>
          <w:p w:rsidR="00DF65DB" w:rsidRDefault="00DF65DB" w:rsidP="00290894">
            <w:pPr>
              <w:outlineLvl w:val="2"/>
              <w:rPr>
                <w:rFonts w:ascii="宋体" w:hAnsi="宋体"/>
                <w:sz w:val="28"/>
                <w:szCs w:val="28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4"/>
              </w:rPr>
            </w:pPr>
          </w:p>
          <w:p w:rsidR="00DF65DB" w:rsidRDefault="00DF65DB" w:rsidP="00290894">
            <w:pPr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校长（签字）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F65DB" w:rsidRDefault="00DF65DB" w:rsidP="00DF65DB">
      <w:pPr>
        <w:spacing w:line="360" w:lineRule="auto"/>
        <w:outlineLvl w:val="2"/>
        <w:rPr>
          <w:sz w:val="24"/>
          <w:szCs w:val="24"/>
        </w:rPr>
      </w:pPr>
    </w:p>
    <w:p w:rsidR="000525BB" w:rsidRPr="00DF65DB" w:rsidRDefault="000525BB"/>
    <w:sectPr w:rsidR="000525BB" w:rsidRPr="00DF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BB" w:rsidRDefault="000525BB" w:rsidP="00DF65DB">
      <w:r>
        <w:separator/>
      </w:r>
    </w:p>
  </w:endnote>
  <w:endnote w:type="continuationSeparator" w:id="1">
    <w:p w:rsidR="000525BB" w:rsidRDefault="000525BB" w:rsidP="00DF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BB" w:rsidRDefault="000525BB" w:rsidP="00DF65DB">
      <w:r>
        <w:separator/>
      </w:r>
    </w:p>
  </w:footnote>
  <w:footnote w:type="continuationSeparator" w:id="1">
    <w:p w:rsidR="000525BB" w:rsidRDefault="000525BB" w:rsidP="00DF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5DB"/>
    <w:rsid w:val="000525BB"/>
    <w:rsid w:val="00D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5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5DB"/>
    <w:rPr>
      <w:sz w:val="18"/>
      <w:szCs w:val="18"/>
    </w:rPr>
  </w:style>
  <w:style w:type="paragraph" w:styleId="a5">
    <w:name w:val="Body Text"/>
    <w:basedOn w:val="a"/>
    <w:link w:val="Char1"/>
    <w:qFormat/>
    <w:rsid w:val="00DF65DB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1">
    <w:name w:val="正文文本 Char"/>
    <w:basedOn w:val="a0"/>
    <w:link w:val="a5"/>
    <w:qFormat/>
    <w:rsid w:val="00DF65DB"/>
    <w:rPr>
      <w:rFonts w:ascii="Times New Roman" w:eastAsia="宋体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2019-11-26T03:16:00Z</dcterms:created>
  <dcterms:modified xsi:type="dcterms:W3CDTF">2019-11-26T03:17:00Z</dcterms:modified>
</cp:coreProperties>
</file>